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EB6" w:rsidRDefault="00F638B3" w:rsidP="001C4B4D">
      <w:pPr>
        <w:spacing w:after="0" w:afterAutospacing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ДЕПАРТАМЕНТ ПРИРОДНЫХ  РЕСУРСОВ </w:t>
      </w:r>
    </w:p>
    <w:p w:rsidR="00391EB6" w:rsidRDefault="00F638B3" w:rsidP="001C4B4D">
      <w:pPr>
        <w:spacing w:after="0" w:afterAutospacing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НЕСЫРЬЕВОГО СЕКТОРА ЭКОНОМИКИ </w:t>
      </w:r>
    </w:p>
    <w:p w:rsidR="00F638B3" w:rsidRDefault="00F638B3" w:rsidP="001C4B4D">
      <w:pPr>
        <w:spacing w:after="0" w:afterAutospacing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ХАНТЫ-МАНСИЙСКОГО АВТОНОМНОГО ОКРУГА – ЮГРЫ</w:t>
      </w:r>
    </w:p>
    <w:p w:rsidR="00274598" w:rsidRDefault="00274598" w:rsidP="001C4B4D">
      <w:pPr>
        <w:spacing w:after="0" w:afterAutospacing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A13" w:rsidRDefault="00481056" w:rsidP="001C4B4D">
      <w:pPr>
        <w:spacing w:after="0" w:afterAutospacing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8B3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391EB6" w:rsidRDefault="00391EB6" w:rsidP="001C4B4D">
      <w:pPr>
        <w:spacing w:after="0" w:afterAutospacing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A1E" w:rsidRDefault="00773A1E" w:rsidP="001C4B4D">
      <w:pPr>
        <w:spacing w:after="0" w:afterAutospacing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81056">
        <w:rPr>
          <w:rFonts w:ascii="Times New Roman" w:hAnsi="Times New Roman" w:cs="Times New Roman"/>
          <w:sz w:val="28"/>
          <w:szCs w:val="28"/>
        </w:rPr>
        <w:t xml:space="preserve">аседания </w:t>
      </w:r>
      <w:r w:rsidR="008F1653">
        <w:rPr>
          <w:rFonts w:ascii="Times New Roman" w:hAnsi="Times New Roman" w:cs="Times New Roman"/>
          <w:sz w:val="28"/>
          <w:szCs w:val="28"/>
        </w:rPr>
        <w:t xml:space="preserve">Общественного совета при </w:t>
      </w:r>
      <w:r w:rsidR="004810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Департамент</w:t>
      </w:r>
      <w:r w:rsidR="008F165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природных ресурсов и несырьевого сектора экономики Ханты-Мансийского автономного </w:t>
      </w:r>
    </w:p>
    <w:p w:rsidR="00481056" w:rsidRDefault="00773A1E" w:rsidP="001C4B4D">
      <w:pPr>
        <w:spacing w:after="0" w:afterAutospac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– Югры</w:t>
      </w:r>
      <w:r w:rsidR="007A3DF8">
        <w:rPr>
          <w:rFonts w:ascii="Times New Roman" w:hAnsi="Times New Roman" w:cs="Times New Roman"/>
          <w:sz w:val="28"/>
          <w:szCs w:val="28"/>
        </w:rPr>
        <w:t xml:space="preserve"> (заочная форма проведения)</w:t>
      </w:r>
    </w:p>
    <w:p w:rsidR="00773A1E" w:rsidRDefault="00627C92" w:rsidP="001C4B4D">
      <w:pPr>
        <w:spacing w:after="0" w:afterAutospacing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627C92" w:rsidRDefault="00773A1E" w:rsidP="001C4B4D">
      <w:pPr>
        <w:spacing w:after="0" w:afterAutospacing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Ханты-Мансийск</w:t>
      </w:r>
    </w:p>
    <w:p w:rsidR="007B3897" w:rsidRDefault="007B3897" w:rsidP="00DE0E14">
      <w:pPr>
        <w:spacing w:after="0" w:afterAutospacing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14E6" w:rsidRDefault="00267E7B" w:rsidP="001C4B4D">
      <w:pPr>
        <w:spacing w:after="0" w:afterAutospacing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03E8E">
        <w:rPr>
          <w:rFonts w:ascii="Times New Roman" w:hAnsi="Times New Roman" w:cs="Times New Roman"/>
          <w:sz w:val="28"/>
          <w:szCs w:val="28"/>
        </w:rPr>
        <w:t xml:space="preserve"> </w:t>
      </w:r>
      <w:r w:rsidR="007A3DF8">
        <w:rPr>
          <w:rFonts w:ascii="Times New Roman" w:hAnsi="Times New Roman" w:cs="Times New Roman"/>
          <w:sz w:val="28"/>
          <w:szCs w:val="28"/>
        </w:rPr>
        <w:t>апреля</w:t>
      </w:r>
      <w:r w:rsidR="0031634E">
        <w:rPr>
          <w:rFonts w:ascii="Times New Roman" w:hAnsi="Times New Roman" w:cs="Times New Roman"/>
          <w:sz w:val="28"/>
          <w:szCs w:val="28"/>
        </w:rPr>
        <w:t xml:space="preserve"> </w:t>
      </w:r>
      <w:r w:rsidR="00D03E8E">
        <w:rPr>
          <w:rFonts w:ascii="Times New Roman" w:hAnsi="Times New Roman" w:cs="Times New Roman"/>
          <w:sz w:val="28"/>
          <w:szCs w:val="28"/>
        </w:rPr>
        <w:t>201</w:t>
      </w:r>
      <w:r w:rsidR="007A3DF8">
        <w:rPr>
          <w:rFonts w:ascii="Times New Roman" w:hAnsi="Times New Roman" w:cs="Times New Roman"/>
          <w:sz w:val="28"/>
          <w:szCs w:val="28"/>
        </w:rPr>
        <w:t>6</w:t>
      </w:r>
      <w:r w:rsidR="00D03E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627C92">
        <w:rPr>
          <w:rFonts w:ascii="Times New Roman" w:hAnsi="Times New Roman" w:cs="Times New Roman"/>
          <w:sz w:val="28"/>
          <w:szCs w:val="28"/>
        </w:rPr>
        <w:tab/>
      </w:r>
      <w:r w:rsidR="007B38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897" w:rsidRDefault="007B3897" w:rsidP="001C4B4D">
      <w:pPr>
        <w:spacing w:after="0" w:afterAutospacing="0"/>
        <w:ind w:firstLine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3E8E" w:rsidRPr="00020345" w:rsidRDefault="00020345" w:rsidP="001C4B4D">
      <w:pPr>
        <w:spacing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020345">
        <w:rPr>
          <w:rFonts w:ascii="Times New Roman" w:hAnsi="Times New Roman" w:cs="Times New Roman"/>
          <w:b/>
          <w:sz w:val="28"/>
          <w:szCs w:val="28"/>
        </w:rPr>
        <w:t xml:space="preserve">рисутствуют члены общественного совета: </w:t>
      </w:r>
    </w:p>
    <w:p w:rsidR="007B3897" w:rsidRPr="001C4B4D" w:rsidRDefault="007B3897" w:rsidP="001C4B4D">
      <w:pPr>
        <w:spacing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B4D" w:rsidRPr="001C4B4D" w:rsidRDefault="001C4B4D" w:rsidP="001C4B4D">
      <w:pPr>
        <w:numPr>
          <w:ilvl w:val="0"/>
          <w:numId w:val="9"/>
        </w:numPr>
        <w:spacing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Лельхов Михаил Борисович, сотрудник Ассоциации «Совет муниципальных образований Ханты-Мансийского автономного </w:t>
      </w:r>
      <w:r w:rsidR="00045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– Югры, заместитель председателя Общественного совета при Депприродресурс и несырьевого сектора экономики Югры. </w:t>
      </w:r>
    </w:p>
    <w:p w:rsidR="001C4B4D" w:rsidRPr="001C4B4D" w:rsidRDefault="001C4B4D" w:rsidP="001C4B4D">
      <w:pPr>
        <w:numPr>
          <w:ilvl w:val="0"/>
          <w:numId w:val="9"/>
        </w:numPr>
        <w:spacing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Тюлюпо Андрей Владимирович, директор казенного учреждения Ханты-Мансийского автономного округа – Югры «Самаровский лесхоз», секретарь Общественного совета при Депприродресурс и несырьевого сектора экономики Югры. </w:t>
      </w:r>
    </w:p>
    <w:p w:rsidR="001C4B4D" w:rsidRPr="001C4B4D" w:rsidRDefault="001C4B4D" w:rsidP="001C4B4D">
      <w:pPr>
        <w:numPr>
          <w:ilvl w:val="0"/>
          <w:numId w:val="9"/>
        </w:numPr>
        <w:spacing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Низов Николай Алексеевич, председатель Общественного совета Агропромышленного комплекса Ханты-Мансийского автономного округа – Югры». </w:t>
      </w:r>
    </w:p>
    <w:p w:rsidR="001C4B4D" w:rsidRPr="001C4B4D" w:rsidRDefault="001C4B4D" w:rsidP="001C4B4D">
      <w:pPr>
        <w:numPr>
          <w:ilvl w:val="0"/>
          <w:numId w:val="9"/>
        </w:numPr>
        <w:spacing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Назаренко Андрей Валентинович, директор автономной некоммерческой организации «Ханты-Мансийский центр содействия реабилитации и социальной адаптации инвалидов и граждан с ограниченными возможностями «Стремление». </w:t>
      </w:r>
    </w:p>
    <w:p w:rsidR="001C4B4D" w:rsidRPr="001C4B4D" w:rsidRDefault="001C4B4D" w:rsidP="001C4B4D">
      <w:pPr>
        <w:numPr>
          <w:ilvl w:val="0"/>
          <w:numId w:val="9"/>
        </w:numPr>
        <w:spacing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Сидорова Ольга Андреевна, член Совета Общественной палаты Югры, председатель комиссии по экономическому развитию, поддержке предпринимательства и социальной ответственности бизнеса. </w:t>
      </w:r>
    </w:p>
    <w:p w:rsidR="001C4B4D" w:rsidRPr="001C4B4D" w:rsidRDefault="001C4B4D" w:rsidP="001C4B4D">
      <w:pPr>
        <w:numPr>
          <w:ilvl w:val="0"/>
          <w:numId w:val="9"/>
        </w:numPr>
        <w:spacing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Вязов Евгений Викторович, председатель регионального молодёжного общественного экологического движения «Третья планета от Солнца». </w:t>
      </w:r>
    </w:p>
    <w:p w:rsidR="001C4B4D" w:rsidRPr="001C4B4D" w:rsidRDefault="001C4B4D" w:rsidP="001C4B4D">
      <w:pPr>
        <w:numPr>
          <w:ilvl w:val="0"/>
          <w:numId w:val="9"/>
        </w:numPr>
        <w:spacing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Сухарев Вячеслав Иванович, начальник юридической службы Общества с ограниченной ответственностью «Гурман». </w:t>
      </w:r>
    </w:p>
    <w:p w:rsidR="001C4B4D" w:rsidRPr="00584554" w:rsidRDefault="001C4B4D" w:rsidP="00584554">
      <w:pPr>
        <w:pStyle w:val="a9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C4B4D">
        <w:rPr>
          <w:sz w:val="28"/>
          <w:szCs w:val="28"/>
        </w:rPr>
        <w:t>Залесов Сергей Вениаминович, проректор по научной работе Федерального государственного бюджетного учреждения высшего профессионального образования «Уральский государственный лесотехнический университет»;</w:t>
      </w:r>
    </w:p>
    <w:p w:rsidR="001C4B4D" w:rsidRPr="001C4B4D" w:rsidRDefault="001C4B4D" w:rsidP="001C4B4D">
      <w:pPr>
        <w:pStyle w:val="a9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C4B4D">
        <w:rPr>
          <w:sz w:val="28"/>
          <w:szCs w:val="28"/>
        </w:rPr>
        <w:t xml:space="preserve"> Краев Юрий Геннадьевич, генеральный директор открытого акционерного общества «Югорский лесопромышленный комплекс».</w:t>
      </w:r>
    </w:p>
    <w:p w:rsidR="00C537D8" w:rsidRDefault="00C537D8" w:rsidP="00131CC5">
      <w:pPr>
        <w:spacing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Отсутствуют:</w:t>
      </w:r>
    </w:p>
    <w:p w:rsidR="00C537D8" w:rsidRDefault="00C537D8" w:rsidP="00131CC5">
      <w:pPr>
        <w:spacing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B4D">
        <w:rPr>
          <w:rFonts w:ascii="Times New Roman" w:hAnsi="Times New Roman" w:cs="Times New Roman"/>
          <w:sz w:val="28"/>
          <w:szCs w:val="28"/>
        </w:rPr>
        <w:t>Молданова Елена Николаевна, член Совета Общественной палаты Югры, председатель Общественного совета</w:t>
      </w:r>
      <w:r w:rsidRPr="001C4B4D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 w:rsidRPr="001C4B4D">
        <w:rPr>
          <w:rFonts w:ascii="Times New Roman" w:hAnsi="Times New Roman" w:cs="Times New Roman"/>
          <w:sz w:val="28"/>
          <w:szCs w:val="28"/>
        </w:rPr>
        <w:t>при Депприродресурс и нес</w:t>
      </w:r>
      <w:r w:rsidR="00131CC5">
        <w:rPr>
          <w:rFonts w:ascii="Times New Roman" w:hAnsi="Times New Roman" w:cs="Times New Roman"/>
          <w:sz w:val="28"/>
          <w:szCs w:val="28"/>
        </w:rPr>
        <w:t>ырьевого сектора экономики Югры.</w:t>
      </w:r>
    </w:p>
    <w:p w:rsidR="00C537D8" w:rsidRDefault="00C537D8" w:rsidP="001C4B4D">
      <w:pPr>
        <w:spacing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4B4D" w:rsidRDefault="001C4B4D" w:rsidP="001C4B4D">
      <w:pPr>
        <w:spacing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Кворум имеется.</w:t>
      </w:r>
    </w:p>
    <w:p w:rsidR="001C4B4D" w:rsidRDefault="001C4B4D" w:rsidP="001C4B4D">
      <w:pPr>
        <w:spacing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46C9" w:rsidRDefault="007D7FDA" w:rsidP="00DE0E14">
      <w:pPr>
        <w:spacing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345">
        <w:rPr>
          <w:rFonts w:ascii="Times New Roman" w:hAnsi="Times New Roman" w:cs="Times New Roman"/>
          <w:b/>
          <w:sz w:val="28"/>
          <w:szCs w:val="28"/>
        </w:rPr>
        <w:t xml:space="preserve">Повестка дня: </w:t>
      </w:r>
    </w:p>
    <w:p w:rsidR="00941E4F" w:rsidRPr="000453D0" w:rsidRDefault="00525FED" w:rsidP="00E42C6F">
      <w:pPr>
        <w:pStyle w:val="a3"/>
        <w:numPr>
          <w:ilvl w:val="0"/>
          <w:numId w:val="11"/>
        </w:numPr>
        <w:spacing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3D0">
        <w:rPr>
          <w:rFonts w:ascii="Times New Roman" w:hAnsi="Times New Roman" w:cs="Times New Roman"/>
          <w:sz w:val="28"/>
          <w:szCs w:val="28"/>
        </w:rPr>
        <w:t xml:space="preserve">Рассмотрение проекта постановления Правительства </w:t>
      </w:r>
      <w:r w:rsidRPr="000453D0">
        <w:rPr>
          <w:rFonts w:ascii="Times New Roman" w:hAnsi="Times New Roman" w:cs="Times New Roman"/>
          <w:sz w:val="28"/>
          <w:szCs w:val="28"/>
        </w:rPr>
        <w:br/>
        <w:t xml:space="preserve">Ханты-Мансийского автономного округа – Югры «О внесении изменений в приложение к постановлению Правительства Ханты-Мансийского автономного округа – Югры от 9 октября 2013 года № 427-п </w:t>
      </w:r>
      <w:r w:rsidR="000453D0">
        <w:rPr>
          <w:rFonts w:ascii="Times New Roman" w:hAnsi="Times New Roman" w:cs="Times New Roman"/>
          <w:sz w:val="28"/>
          <w:szCs w:val="28"/>
        </w:rPr>
        <w:br/>
      </w:r>
      <w:r w:rsidRPr="000453D0">
        <w:rPr>
          <w:rFonts w:ascii="Times New Roman" w:hAnsi="Times New Roman" w:cs="Times New Roman"/>
          <w:sz w:val="28"/>
          <w:szCs w:val="28"/>
        </w:rPr>
        <w:t xml:space="preserve">«О государственной программе Ханты-Мансийского автономного </w:t>
      </w:r>
      <w:r w:rsidR="000453D0">
        <w:rPr>
          <w:rFonts w:ascii="Times New Roman" w:hAnsi="Times New Roman" w:cs="Times New Roman"/>
          <w:sz w:val="28"/>
          <w:szCs w:val="28"/>
        </w:rPr>
        <w:br/>
      </w:r>
      <w:r w:rsidRPr="000453D0">
        <w:rPr>
          <w:rFonts w:ascii="Times New Roman" w:hAnsi="Times New Roman" w:cs="Times New Roman"/>
          <w:sz w:val="28"/>
          <w:szCs w:val="28"/>
        </w:rPr>
        <w:t>округа – Югры «Развитие культуры и туризма в Ханты-Мансийском автономном округе – Югре на 2016-2020 годы»</w:t>
      </w:r>
      <w:r w:rsidR="00E42C6F">
        <w:rPr>
          <w:rFonts w:ascii="Times New Roman" w:hAnsi="Times New Roman" w:cs="Times New Roman"/>
          <w:sz w:val="28"/>
          <w:szCs w:val="28"/>
        </w:rPr>
        <w:t xml:space="preserve"> (доклад прилагается)</w:t>
      </w:r>
      <w:r w:rsidR="00941E4F" w:rsidRPr="000453D0">
        <w:rPr>
          <w:rFonts w:ascii="Times New Roman" w:hAnsi="Times New Roman" w:cs="Times New Roman"/>
          <w:sz w:val="28"/>
          <w:szCs w:val="28"/>
        </w:rPr>
        <w:t>;</w:t>
      </w:r>
    </w:p>
    <w:p w:rsidR="00525FED" w:rsidRDefault="00525FED" w:rsidP="00E42C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53D0">
        <w:rPr>
          <w:rFonts w:ascii="Times New Roman" w:hAnsi="Times New Roman" w:cs="Times New Roman"/>
          <w:sz w:val="28"/>
          <w:szCs w:val="28"/>
        </w:rPr>
        <w:t xml:space="preserve">2. Рассмотрение проекта постановления Правительства </w:t>
      </w:r>
      <w:r w:rsidRPr="000453D0">
        <w:rPr>
          <w:rFonts w:ascii="Times New Roman" w:hAnsi="Times New Roman" w:cs="Times New Roman"/>
          <w:sz w:val="28"/>
          <w:szCs w:val="28"/>
        </w:rPr>
        <w:br/>
        <w:t xml:space="preserve">Ханты-Мансийского автономного округа – Югры «О внесении изменений в приложение к постановлению Правительства Ханты-Мансийского автономного округа – Югры от 9 октября 2013 года № 425-п </w:t>
      </w:r>
      <w:r w:rsidR="000453D0">
        <w:rPr>
          <w:rFonts w:ascii="Times New Roman" w:hAnsi="Times New Roman" w:cs="Times New Roman"/>
          <w:sz w:val="28"/>
          <w:szCs w:val="28"/>
        </w:rPr>
        <w:br/>
      </w:r>
      <w:r w:rsidRPr="000453D0">
        <w:rPr>
          <w:rFonts w:ascii="Times New Roman" w:hAnsi="Times New Roman" w:cs="Times New Roman"/>
          <w:sz w:val="28"/>
          <w:szCs w:val="28"/>
        </w:rPr>
        <w:t xml:space="preserve">«О государственной программе Ханты-Мансийского автономного </w:t>
      </w:r>
      <w:r w:rsidR="000453D0">
        <w:rPr>
          <w:rFonts w:ascii="Times New Roman" w:hAnsi="Times New Roman" w:cs="Times New Roman"/>
          <w:sz w:val="28"/>
          <w:szCs w:val="28"/>
        </w:rPr>
        <w:br/>
      </w:r>
      <w:r w:rsidRPr="000453D0">
        <w:rPr>
          <w:rFonts w:ascii="Times New Roman" w:hAnsi="Times New Roman" w:cs="Times New Roman"/>
          <w:sz w:val="28"/>
          <w:szCs w:val="28"/>
        </w:rPr>
        <w:t>округа – Югры «Развитие лесного хозяйства и лесопромышленного комплекса Ханты-Мансийского автономного округа – Югры на</w:t>
      </w:r>
      <w:r w:rsidR="00E42C6F">
        <w:rPr>
          <w:rFonts w:ascii="Times New Roman" w:hAnsi="Times New Roman" w:cs="Times New Roman"/>
          <w:sz w:val="28"/>
          <w:szCs w:val="28"/>
        </w:rPr>
        <w:t xml:space="preserve"> 2016-2020 годы» (доклад прилагается);</w:t>
      </w:r>
    </w:p>
    <w:p w:rsidR="00E42C6F" w:rsidRDefault="00E42C6F" w:rsidP="00E42C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Рассмотрение проекта постановления Правительства </w:t>
      </w:r>
      <w:r w:rsidR="00D00C0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 «О внесении изменений в приложение к постановлению Правительства Ханты-Мансийского автономного округа – Югры от 09.10.2013 № 420-п «О государственной программе Ханты-Мансийского автономного округа – Югры «Развитие агропромышленного комплекса и рынков сельскохозяйственной продукции, сырья и продовольствия в Ханты-Мансийском автономном округе – Югре в 2016-2020 годах» (доклад прилагается);</w:t>
      </w:r>
    </w:p>
    <w:p w:rsidR="00D00C06" w:rsidRDefault="00D00C06" w:rsidP="00E42C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Рассмотрение проекта постановления Правительства </w:t>
      </w:r>
      <w:r>
        <w:rPr>
          <w:rFonts w:ascii="Times New Roman" w:hAnsi="Times New Roman" w:cs="Times New Roman"/>
          <w:sz w:val="28"/>
          <w:szCs w:val="28"/>
        </w:rPr>
        <w:br/>
        <w:t>Ханты-Мансийского автономного округа – Югры «Об утверждении Порядка выдачи разрешений на содержание и разведение в полувольных условиях и искусственно созданной среде обитания объектов животного мира, не отнесенных к охотничьим ресурсам, отказа в их выдаче или их аннулировании» (доклад прилагается);</w:t>
      </w:r>
    </w:p>
    <w:p w:rsidR="001C4B4D" w:rsidRDefault="001C4B4D" w:rsidP="00DE0E14">
      <w:pPr>
        <w:spacing w:after="0" w:afterAutospacing="0"/>
        <w:ind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7B3897" w:rsidRDefault="008D14E6" w:rsidP="00E42C6F">
      <w:pPr>
        <w:spacing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345">
        <w:rPr>
          <w:rFonts w:ascii="Times New Roman" w:hAnsi="Times New Roman" w:cs="Times New Roman"/>
          <w:b/>
          <w:sz w:val="28"/>
          <w:szCs w:val="28"/>
        </w:rPr>
        <w:t xml:space="preserve">РЕШИЛИ: </w:t>
      </w:r>
    </w:p>
    <w:p w:rsidR="00941E4F" w:rsidRPr="00020345" w:rsidRDefault="00941E4F" w:rsidP="00DE0E14">
      <w:pPr>
        <w:spacing w:after="0" w:afterAutospacing="0"/>
        <w:ind w:firstLine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EA3" w:rsidRDefault="00941E4F" w:rsidP="00E42C6F">
      <w:pPr>
        <w:spacing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информацию к сведению.</w:t>
      </w:r>
    </w:p>
    <w:p w:rsidR="00A96806" w:rsidRDefault="00A96806" w:rsidP="001C4B4D">
      <w:pPr>
        <w:spacing w:after="0" w:afterAutospacing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3897" w:rsidRDefault="00131CC5" w:rsidP="001C4B4D">
      <w:pPr>
        <w:spacing w:after="0" w:afterAutospacing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1E2B69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DF46C9" w:rsidRPr="00131CC5" w:rsidRDefault="00F4415A" w:rsidP="001C4B4D">
      <w:pPr>
        <w:spacing w:after="0" w:afterAutospacing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 w:rsidR="0080590D">
        <w:rPr>
          <w:rFonts w:ascii="Times New Roman" w:hAnsi="Times New Roman" w:cs="Times New Roman"/>
          <w:sz w:val="28"/>
          <w:szCs w:val="28"/>
        </w:rPr>
        <w:tab/>
      </w:r>
      <w:r w:rsidR="0080590D">
        <w:rPr>
          <w:rFonts w:ascii="Times New Roman" w:hAnsi="Times New Roman" w:cs="Times New Roman"/>
          <w:sz w:val="28"/>
          <w:szCs w:val="28"/>
        </w:rPr>
        <w:tab/>
      </w:r>
      <w:r w:rsidR="0080590D">
        <w:rPr>
          <w:rFonts w:ascii="Times New Roman" w:hAnsi="Times New Roman" w:cs="Times New Roman"/>
          <w:sz w:val="28"/>
          <w:szCs w:val="28"/>
        </w:rPr>
        <w:tab/>
      </w:r>
      <w:r w:rsidR="007B3897">
        <w:rPr>
          <w:rFonts w:ascii="Times New Roman" w:hAnsi="Times New Roman" w:cs="Times New Roman"/>
          <w:sz w:val="28"/>
          <w:szCs w:val="28"/>
        </w:rPr>
        <w:tab/>
      </w:r>
      <w:r w:rsidR="007B3897">
        <w:rPr>
          <w:rFonts w:ascii="Times New Roman" w:hAnsi="Times New Roman" w:cs="Times New Roman"/>
          <w:sz w:val="28"/>
          <w:szCs w:val="28"/>
        </w:rPr>
        <w:tab/>
      </w:r>
      <w:r w:rsidR="007B3897">
        <w:rPr>
          <w:rFonts w:ascii="Times New Roman" w:hAnsi="Times New Roman" w:cs="Times New Roman"/>
          <w:sz w:val="28"/>
          <w:szCs w:val="28"/>
        </w:rPr>
        <w:tab/>
      </w:r>
      <w:r w:rsidR="00131CC5">
        <w:rPr>
          <w:rFonts w:ascii="Times New Roman" w:hAnsi="Times New Roman" w:cs="Times New Roman"/>
          <w:sz w:val="28"/>
          <w:szCs w:val="28"/>
        </w:rPr>
        <w:t xml:space="preserve">     </w:t>
      </w:r>
      <w:r w:rsidR="00131CC5" w:rsidRPr="00131CC5">
        <w:rPr>
          <w:rFonts w:ascii="Times New Roman" w:hAnsi="Times New Roman" w:cs="Times New Roman"/>
          <w:sz w:val="28"/>
          <w:szCs w:val="28"/>
        </w:rPr>
        <w:t>М.Б. Лельхов</w:t>
      </w:r>
    </w:p>
    <w:sectPr w:rsidR="00DF46C9" w:rsidRPr="00131CC5" w:rsidSect="008D14E6">
      <w:headerReference w:type="default" r:id="rId8"/>
      <w:pgSz w:w="11906" w:h="16838"/>
      <w:pgMar w:top="1135" w:right="1276" w:bottom="1134" w:left="1559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6B8" w:rsidRDefault="009356B8" w:rsidP="001E2B69">
      <w:pPr>
        <w:spacing w:after="0"/>
      </w:pPr>
      <w:r>
        <w:separator/>
      </w:r>
    </w:p>
  </w:endnote>
  <w:endnote w:type="continuationSeparator" w:id="0">
    <w:p w:rsidR="009356B8" w:rsidRDefault="009356B8" w:rsidP="001E2B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6B8" w:rsidRDefault="009356B8" w:rsidP="001E2B69">
      <w:pPr>
        <w:spacing w:after="0"/>
      </w:pPr>
      <w:r>
        <w:separator/>
      </w:r>
    </w:p>
  </w:footnote>
  <w:footnote w:type="continuationSeparator" w:id="0">
    <w:p w:rsidR="009356B8" w:rsidRDefault="009356B8" w:rsidP="001E2B6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62870"/>
      <w:docPartObj>
        <w:docPartGallery w:val="Page Numbers (Top of Page)"/>
        <w:docPartUnique/>
      </w:docPartObj>
    </w:sdtPr>
    <w:sdtContent>
      <w:p w:rsidR="007F3C4B" w:rsidRDefault="004E70A7">
        <w:pPr>
          <w:pStyle w:val="a7"/>
          <w:jc w:val="center"/>
        </w:pPr>
        <w:r>
          <w:fldChar w:fldCharType="begin"/>
        </w:r>
        <w:r w:rsidR="00FE4CC3">
          <w:instrText xml:space="preserve"> PAGE   \* MERGEFORMAT </w:instrText>
        </w:r>
        <w:r>
          <w:fldChar w:fldCharType="separate"/>
        </w:r>
        <w:r w:rsidR="00267E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3C4B" w:rsidRDefault="007F3C4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27E6"/>
    <w:multiLevelType w:val="hybridMultilevel"/>
    <w:tmpl w:val="F1BE87D2"/>
    <w:lvl w:ilvl="0" w:tplc="D69EF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03797"/>
    <w:multiLevelType w:val="multilevel"/>
    <w:tmpl w:val="D6F2A5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1A709E"/>
    <w:multiLevelType w:val="hybridMultilevel"/>
    <w:tmpl w:val="ABE86A62"/>
    <w:lvl w:ilvl="0" w:tplc="B37E782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064507"/>
    <w:multiLevelType w:val="multilevel"/>
    <w:tmpl w:val="C2E2D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E56B65"/>
    <w:multiLevelType w:val="multilevel"/>
    <w:tmpl w:val="94807C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CB340F"/>
    <w:multiLevelType w:val="hybridMultilevel"/>
    <w:tmpl w:val="52A031A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C5199E"/>
    <w:multiLevelType w:val="hybridMultilevel"/>
    <w:tmpl w:val="241C8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B1FD5"/>
    <w:multiLevelType w:val="hybridMultilevel"/>
    <w:tmpl w:val="2592A6F0"/>
    <w:lvl w:ilvl="0" w:tplc="BCE07D8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6D2D2DC2"/>
    <w:multiLevelType w:val="multilevel"/>
    <w:tmpl w:val="6C4E6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055810"/>
    <w:multiLevelType w:val="multilevel"/>
    <w:tmpl w:val="5F362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FA2123"/>
    <w:multiLevelType w:val="multilevel"/>
    <w:tmpl w:val="909E8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79CD7EF6"/>
    <w:multiLevelType w:val="hybridMultilevel"/>
    <w:tmpl w:val="36DC14E0"/>
    <w:lvl w:ilvl="0" w:tplc="F98AD6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10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056"/>
    <w:rsid w:val="00020345"/>
    <w:rsid w:val="0002272C"/>
    <w:rsid w:val="000453D0"/>
    <w:rsid w:val="000C4110"/>
    <w:rsid w:val="000E41B3"/>
    <w:rsid w:val="00113C18"/>
    <w:rsid w:val="00127FF7"/>
    <w:rsid w:val="00131CC5"/>
    <w:rsid w:val="00157CE6"/>
    <w:rsid w:val="00181A51"/>
    <w:rsid w:val="001C4B4D"/>
    <w:rsid w:val="001D2E44"/>
    <w:rsid w:val="001E2B69"/>
    <w:rsid w:val="001F27C7"/>
    <w:rsid w:val="00200785"/>
    <w:rsid w:val="00267E7B"/>
    <w:rsid w:val="00274598"/>
    <w:rsid w:val="00294691"/>
    <w:rsid w:val="002C2EA0"/>
    <w:rsid w:val="002C7CE8"/>
    <w:rsid w:val="0031634E"/>
    <w:rsid w:val="00330025"/>
    <w:rsid w:val="0033234A"/>
    <w:rsid w:val="00366C16"/>
    <w:rsid w:val="00377CCF"/>
    <w:rsid w:val="00390A2A"/>
    <w:rsid w:val="00391EB6"/>
    <w:rsid w:val="00394B93"/>
    <w:rsid w:val="003D5732"/>
    <w:rsid w:val="003D75A8"/>
    <w:rsid w:val="00412391"/>
    <w:rsid w:val="00440673"/>
    <w:rsid w:val="00460C62"/>
    <w:rsid w:val="00481056"/>
    <w:rsid w:val="00491DEB"/>
    <w:rsid w:val="004923D2"/>
    <w:rsid w:val="0049597A"/>
    <w:rsid w:val="004A6AEC"/>
    <w:rsid w:val="004A7653"/>
    <w:rsid w:val="004B5939"/>
    <w:rsid w:val="004C1A9D"/>
    <w:rsid w:val="004C5A13"/>
    <w:rsid w:val="004E70A7"/>
    <w:rsid w:val="0052566E"/>
    <w:rsid w:val="00525FED"/>
    <w:rsid w:val="005621D0"/>
    <w:rsid w:val="00584554"/>
    <w:rsid w:val="00584D45"/>
    <w:rsid w:val="00587896"/>
    <w:rsid w:val="00595B52"/>
    <w:rsid w:val="005B5CDF"/>
    <w:rsid w:val="005C4B54"/>
    <w:rsid w:val="005D3188"/>
    <w:rsid w:val="006268D6"/>
    <w:rsid w:val="00627C92"/>
    <w:rsid w:val="006509F7"/>
    <w:rsid w:val="006B5F78"/>
    <w:rsid w:val="006F5FB6"/>
    <w:rsid w:val="007264AA"/>
    <w:rsid w:val="00760921"/>
    <w:rsid w:val="00773A1E"/>
    <w:rsid w:val="007A3DF8"/>
    <w:rsid w:val="007B3897"/>
    <w:rsid w:val="007D3FAD"/>
    <w:rsid w:val="007D7FDA"/>
    <w:rsid w:val="007F3C4B"/>
    <w:rsid w:val="007F6956"/>
    <w:rsid w:val="0080590D"/>
    <w:rsid w:val="0081749D"/>
    <w:rsid w:val="00832624"/>
    <w:rsid w:val="00843EFF"/>
    <w:rsid w:val="008D14E6"/>
    <w:rsid w:val="008E55D8"/>
    <w:rsid w:val="008F1653"/>
    <w:rsid w:val="00914E55"/>
    <w:rsid w:val="009356B8"/>
    <w:rsid w:val="00937700"/>
    <w:rsid w:val="00941E4F"/>
    <w:rsid w:val="009434A2"/>
    <w:rsid w:val="009752CF"/>
    <w:rsid w:val="009E073A"/>
    <w:rsid w:val="009E68AC"/>
    <w:rsid w:val="00A050D3"/>
    <w:rsid w:val="00A76AB6"/>
    <w:rsid w:val="00A87A1E"/>
    <w:rsid w:val="00A96806"/>
    <w:rsid w:val="00AF05EC"/>
    <w:rsid w:val="00B4296F"/>
    <w:rsid w:val="00B705A1"/>
    <w:rsid w:val="00B73CD4"/>
    <w:rsid w:val="00BD1F86"/>
    <w:rsid w:val="00C00DCB"/>
    <w:rsid w:val="00C12939"/>
    <w:rsid w:val="00C36CB2"/>
    <w:rsid w:val="00C516B5"/>
    <w:rsid w:val="00C537D8"/>
    <w:rsid w:val="00C85CC6"/>
    <w:rsid w:val="00CB66AB"/>
    <w:rsid w:val="00CD00FC"/>
    <w:rsid w:val="00D00C06"/>
    <w:rsid w:val="00D03E8E"/>
    <w:rsid w:val="00D147F2"/>
    <w:rsid w:val="00D26A94"/>
    <w:rsid w:val="00D5578C"/>
    <w:rsid w:val="00D558B1"/>
    <w:rsid w:val="00D564F2"/>
    <w:rsid w:val="00D70A8B"/>
    <w:rsid w:val="00D71088"/>
    <w:rsid w:val="00DA4EC7"/>
    <w:rsid w:val="00DD2C41"/>
    <w:rsid w:val="00DE0E14"/>
    <w:rsid w:val="00DF1DC7"/>
    <w:rsid w:val="00DF46C9"/>
    <w:rsid w:val="00DF6398"/>
    <w:rsid w:val="00E02EA3"/>
    <w:rsid w:val="00E30C36"/>
    <w:rsid w:val="00E35E1A"/>
    <w:rsid w:val="00E42C6F"/>
    <w:rsid w:val="00E43BB5"/>
    <w:rsid w:val="00E57011"/>
    <w:rsid w:val="00E97F2A"/>
    <w:rsid w:val="00EB546C"/>
    <w:rsid w:val="00EF17C0"/>
    <w:rsid w:val="00F1491A"/>
    <w:rsid w:val="00F224B1"/>
    <w:rsid w:val="00F25920"/>
    <w:rsid w:val="00F4415A"/>
    <w:rsid w:val="00F44812"/>
    <w:rsid w:val="00F638B3"/>
    <w:rsid w:val="00FC6D2D"/>
    <w:rsid w:val="00FD40DB"/>
    <w:rsid w:val="00FD4B9D"/>
    <w:rsid w:val="00FE4CC3"/>
    <w:rsid w:val="00FF7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D7FDA"/>
    <w:pPr>
      <w:ind w:left="720"/>
      <w:contextualSpacing/>
    </w:pPr>
  </w:style>
  <w:style w:type="character" w:styleId="a4">
    <w:name w:val="Hyperlink"/>
    <w:basedOn w:val="a0"/>
    <w:rsid w:val="00B705A1"/>
    <w:rPr>
      <w:rFonts w:cs="Times New Roman"/>
      <w:color w:val="0000FF"/>
      <w:u w:val="single"/>
    </w:rPr>
  </w:style>
  <w:style w:type="paragraph" w:styleId="a5">
    <w:name w:val="footer"/>
    <w:basedOn w:val="a"/>
    <w:link w:val="a6"/>
    <w:rsid w:val="00B705A1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rsid w:val="00B705A1"/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1E2B69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1E2B69"/>
  </w:style>
  <w:style w:type="paragraph" w:styleId="a9">
    <w:name w:val="Normal (Web)"/>
    <w:basedOn w:val="a"/>
    <w:uiPriority w:val="99"/>
    <w:unhideWhenUsed/>
    <w:rsid w:val="001C4B4D"/>
    <w:pPr>
      <w:spacing w:before="100" w:before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C4B4D"/>
    <w:rPr>
      <w:b/>
      <w:bCs/>
    </w:rPr>
  </w:style>
  <w:style w:type="paragraph" w:customStyle="1" w:styleId="1">
    <w:name w:val="заголовок 1"/>
    <w:basedOn w:val="a"/>
    <w:next w:val="a"/>
    <w:rsid w:val="001C4B4D"/>
    <w:pPr>
      <w:keepNext/>
      <w:widowControl w:val="0"/>
      <w:spacing w:after="0" w:afterAutospacing="0"/>
      <w:ind w:left="567" w:hanging="567"/>
      <w:jc w:val="center"/>
    </w:pPr>
    <w:rPr>
      <w:rFonts w:ascii="Arial Narrow" w:eastAsia="Times New Roman" w:hAnsi="Arial Narrow" w:cs="Times New Roman"/>
      <w:b/>
      <w:sz w:val="36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537D8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3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1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79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91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0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74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85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5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9D0FF-1E73-42C9-9370-B8FE8498A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TroickayaNM</dc:creator>
  <cp:lastModifiedBy>Guzenko</cp:lastModifiedBy>
  <cp:revision>5</cp:revision>
  <cp:lastPrinted>2016-04-20T12:44:00Z</cp:lastPrinted>
  <dcterms:created xsi:type="dcterms:W3CDTF">2016-07-27T11:46:00Z</dcterms:created>
  <dcterms:modified xsi:type="dcterms:W3CDTF">2016-07-29T07:09:00Z</dcterms:modified>
</cp:coreProperties>
</file>